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E3FA" w14:textId="51C826EE" w:rsidR="00F92342" w:rsidRPr="00A64B0A" w:rsidRDefault="00E735EF" w:rsidP="00A64B0A">
      <w:pPr>
        <w:pStyle w:val="Heading2"/>
        <w:jc w:val="center"/>
        <w:rPr>
          <w:b/>
          <w:bCs/>
        </w:rPr>
      </w:pPr>
      <w:bookmarkStart w:id="0" w:name="_Hlk69120840"/>
      <w:r w:rsidRPr="00A64B0A">
        <w:rPr>
          <w:b/>
          <w:bCs/>
        </w:rPr>
        <w:t>Template: Writing a proposal for the meeting of a Regional Council</w:t>
      </w:r>
      <w:r w:rsidR="00F92342" w:rsidRPr="00A64B0A">
        <w:rPr>
          <w:b/>
          <w:bCs/>
        </w:rPr>
        <w:t xml:space="preserve"> or for the General Council, The United Church of Canada</w:t>
      </w:r>
      <w:bookmarkEnd w:id="0"/>
      <w:r w:rsidRPr="00A64B0A">
        <w:rPr>
          <w:b/>
          <w:bCs/>
        </w:rPr>
        <w:br/>
      </w:r>
    </w:p>
    <w:tbl>
      <w:tblPr>
        <w:tblStyle w:val="TableGrid"/>
        <w:tblW w:w="0" w:type="auto"/>
        <w:tblLook w:val="04A0" w:firstRow="1" w:lastRow="0" w:firstColumn="1" w:lastColumn="0" w:noHBand="0" w:noVBand="1"/>
      </w:tblPr>
      <w:tblGrid>
        <w:gridCol w:w="9350"/>
      </w:tblGrid>
      <w:tr w:rsidR="00F92342" w:rsidRPr="00BC418A" w14:paraId="5660DC93" w14:textId="77777777" w:rsidTr="00F92342">
        <w:tc>
          <w:tcPr>
            <w:tcW w:w="9350" w:type="dxa"/>
          </w:tcPr>
          <w:p w14:paraId="41B73099" w14:textId="7D9662F6" w:rsidR="00A32E8F" w:rsidRPr="00BC418A" w:rsidRDefault="00F92342" w:rsidP="197C8763">
            <w:pPr>
              <w:pStyle w:val="Default"/>
              <w:rPr>
                <w:rFonts w:asciiTheme="minorHAnsi" w:hAnsiTheme="minorHAnsi" w:cstheme="minorBidi"/>
              </w:rPr>
            </w:pPr>
            <w:r w:rsidRPr="00BC418A">
              <w:br/>
            </w:r>
            <w:bookmarkStart w:id="1" w:name="_Hlk69120826"/>
            <w:r w:rsidR="00697317" w:rsidRPr="00BC418A">
              <w:rPr>
                <w:rStyle w:val="Heading2Char"/>
                <w:b/>
                <w:bCs/>
                <w:sz w:val="24"/>
                <w:szCs w:val="24"/>
              </w:rPr>
              <w:t>Background</w:t>
            </w:r>
            <w:r w:rsidR="00697317" w:rsidRPr="00BC418A">
              <w:rPr>
                <w:rStyle w:val="Heading2Char"/>
                <w:b/>
                <w:bCs/>
                <w:sz w:val="24"/>
                <w:szCs w:val="24"/>
              </w:rPr>
              <w:br/>
            </w:r>
            <w:r w:rsidRPr="00BC418A">
              <w:rPr>
                <w:rStyle w:val="Heading2Char"/>
                <w:b/>
                <w:bCs/>
                <w:sz w:val="24"/>
                <w:szCs w:val="24"/>
              </w:rPr>
              <w:t xml:space="preserve">What is a </w:t>
            </w:r>
            <w:r w:rsidR="004E5DB7" w:rsidRPr="00BC418A">
              <w:rPr>
                <w:rStyle w:val="Heading2Char"/>
                <w:b/>
                <w:bCs/>
                <w:sz w:val="24"/>
                <w:szCs w:val="24"/>
              </w:rPr>
              <w:t>p</w:t>
            </w:r>
            <w:r w:rsidRPr="00BC418A">
              <w:rPr>
                <w:rStyle w:val="Heading2Char"/>
                <w:b/>
                <w:bCs/>
                <w:sz w:val="24"/>
                <w:szCs w:val="24"/>
              </w:rPr>
              <w:t>roposal?</w:t>
            </w:r>
            <w:r w:rsidRPr="00BC418A">
              <w:rPr>
                <w:rFonts w:asciiTheme="minorHAnsi" w:hAnsiTheme="minorHAnsi" w:cstheme="minorBidi"/>
              </w:rPr>
              <w:t xml:space="preserve"> Proposals call on the Regional Council or General Council to make a decision</w:t>
            </w:r>
            <w:r w:rsidR="00934C6D" w:rsidRPr="00BC418A">
              <w:rPr>
                <w:rFonts w:asciiTheme="minorHAnsi" w:hAnsiTheme="minorHAnsi" w:cstheme="minorBidi"/>
              </w:rPr>
              <w:t>,</w:t>
            </w:r>
            <w:r w:rsidRPr="00BC418A">
              <w:rPr>
                <w:rFonts w:asciiTheme="minorHAnsi" w:hAnsiTheme="minorHAnsi" w:cstheme="minorBidi"/>
              </w:rPr>
              <w:t xml:space="preserve"> or set policy</w:t>
            </w:r>
            <w:r w:rsidR="00934C6D" w:rsidRPr="00BC418A">
              <w:rPr>
                <w:rFonts w:asciiTheme="minorHAnsi" w:hAnsiTheme="minorHAnsi" w:cstheme="minorBidi"/>
              </w:rPr>
              <w:t>,</w:t>
            </w:r>
            <w:r w:rsidRPr="00BC418A">
              <w:rPr>
                <w:rFonts w:asciiTheme="minorHAnsi" w:hAnsiTheme="minorHAnsi" w:cstheme="minorBidi"/>
              </w:rPr>
              <w:t xml:space="preserve"> on behalf of the church. Proposals must reflect the responsibilities of the Regional Council or General Council. For example, if you would like the United Church of Canada to address a social justice or policy matter with the federal government, your proposal would be addressed to General Council. If you would like the Regional Council to adopt inclusive language commitments in its </w:t>
            </w:r>
            <w:r w:rsidR="00397ACE" w:rsidRPr="00BC418A">
              <w:rPr>
                <w:rFonts w:asciiTheme="minorHAnsi" w:hAnsiTheme="minorHAnsi" w:cstheme="minorBidi"/>
              </w:rPr>
              <w:t xml:space="preserve">services of </w:t>
            </w:r>
            <w:r w:rsidRPr="00BC418A">
              <w:rPr>
                <w:rFonts w:asciiTheme="minorHAnsi" w:hAnsiTheme="minorHAnsi" w:cstheme="minorBidi"/>
              </w:rPr>
              <w:t xml:space="preserve">worship and business, </w:t>
            </w:r>
            <w:r w:rsidR="00ED6A82" w:rsidRPr="00BC418A">
              <w:rPr>
                <w:rFonts w:asciiTheme="minorHAnsi" w:hAnsiTheme="minorHAnsi" w:cstheme="minorBidi"/>
              </w:rPr>
              <w:t xml:space="preserve">or to address provincial or territorial concerns, </w:t>
            </w:r>
            <w:r w:rsidRPr="00BC418A">
              <w:rPr>
                <w:rFonts w:asciiTheme="minorHAnsi" w:hAnsiTheme="minorHAnsi" w:cstheme="minorBidi"/>
              </w:rPr>
              <w:t xml:space="preserve">the proposal would be addressed to the Regional Council. </w:t>
            </w:r>
            <w:r w:rsidRPr="00BC418A">
              <w:br/>
            </w:r>
            <w:r w:rsidRPr="00BC418A">
              <w:br/>
            </w:r>
            <w:r w:rsidR="00831553" w:rsidRPr="00BC418A">
              <w:rPr>
                <w:rStyle w:val="Heading2Char"/>
                <w:b/>
                <w:bCs/>
                <w:sz w:val="24"/>
                <w:szCs w:val="24"/>
              </w:rPr>
              <w:t>Who can make a proposal?</w:t>
            </w:r>
            <w:r w:rsidR="00831553" w:rsidRPr="00BC418A">
              <w:rPr>
                <w:rFonts w:asciiTheme="minorHAnsi" w:hAnsiTheme="minorHAnsi" w:cstheme="minorBidi"/>
              </w:rPr>
              <w:t xml:space="preserve"> Any member of the Regional Council, any Community of Faith or other recognized ministry, or any governance body of the Regional Council. Clusters and Networks may make proposals through a member of the Regional Council. </w:t>
            </w:r>
          </w:p>
          <w:p w14:paraId="42E2FA7D" w14:textId="2B7E5F1A" w:rsidR="00F92342" w:rsidRPr="00BC418A" w:rsidRDefault="00A32E8F" w:rsidP="197C8763">
            <w:pPr>
              <w:pStyle w:val="Default"/>
              <w:rPr>
                <w:rFonts w:asciiTheme="minorHAnsi" w:hAnsiTheme="minorHAnsi" w:cstheme="minorBidi"/>
                <w:highlight w:val="yellow"/>
              </w:rPr>
            </w:pPr>
            <w:r w:rsidRPr="00BC418A">
              <w:rPr>
                <w:rFonts w:asciiTheme="minorHAnsi" w:hAnsiTheme="minorHAnsi" w:cstheme="minorBidi"/>
              </w:rPr>
              <w:br/>
            </w:r>
            <w:r w:rsidR="00831553" w:rsidRPr="00BC418A">
              <w:rPr>
                <w:rFonts w:asciiTheme="minorHAnsi" w:hAnsiTheme="minorHAnsi" w:cstheme="minorBidi"/>
              </w:rPr>
              <w:t xml:space="preserve">A member of the Regional Council is: someone who is ministry personnel; an </w:t>
            </w:r>
            <w:r w:rsidR="00831553" w:rsidRPr="00BC418A">
              <w:rPr>
                <w:rFonts w:asciiTheme="minorHAnsi" w:hAnsiTheme="minorHAnsi" w:cstheme="minorBidi"/>
                <w:color w:val="auto"/>
              </w:rPr>
              <w:t xml:space="preserve">elected </w:t>
            </w:r>
            <w:r w:rsidR="00831553" w:rsidRPr="00BC418A">
              <w:rPr>
                <w:rFonts w:asciiTheme="minorHAnsi" w:hAnsiTheme="minorHAnsi" w:cstheme="minorBidi"/>
              </w:rPr>
              <w:t>lay representative for a Community of Faith; or an individual who has been made a member of the Regional Council by an act of the Executive or the Annual Meeting (for example, a lay member of a Commission).</w:t>
            </w:r>
            <w:r w:rsidR="00973A7C" w:rsidRPr="00BC418A">
              <w:br/>
            </w:r>
            <w:r w:rsidR="00973A7C" w:rsidRPr="00BC418A">
              <w:br/>
            </w:r>
            <w:r w:rsidR="00973A7C" w:rsidRPr="00BC418A">
              <w:rPr>
                <w:rStyle w:val="Heading2Char"/>
                <w:b/>
                <w:bCs/>
                <w:sz w:val="24"/>
                <w:szCs w:val="24"/>
              </w:rPr>
              <w:t xml:space="preserve">When can we make </w:t>
            </w:r>
            <w:r w:rsidR="004E5DB7" w:rsidRPr="00BC418A">
              <w:rPr>
                <w:rStyle w:val="Heading2Char"/>
                <w:b/>
                <w:bCs/>
                <w:sz w:val="24"/>
                <w:szCs w:val="24"/>
              </w:rPr>
              <w:t>p</w:t>
            </w:r>
            <w:r w:rsidR="00973A7C" w:rsidRPr="00BC418A">
              <w:rPr>
                <w:rStyle w:val="Heading2Char"/>
                <w:b/>
                <w:bCs/>
                <w:sz w:val="24"/>
                <w:szCs w:val="24"/>
              </w:rPr>
              <w:t>roposals?</w:t>
            </w:r>
            <w:r w:rsidR="00973A7C" w:rsidRPr="00BC418A">
              <w:rPr>
                <w:rFonts w:asciiTheme="minorHAnsi" w:hAnsiTheme="minorHAnsi" w:cstheme="minorBidi"/>
              </w:rPr>
              <w:t xml:space="preserve"> </w:t>
            </w:r>
            <w:r w:rsidR="00973A7C" w:rsidRPr="00BC418A">
              <w:br/>
            </w:r>
            <w:r w:rsidR="00973A7C" w:rsidRPr="00BC418A">
              <w:rPr>
                <w:rFonts w:asciiTheme="minorHAnsi" w:hAnsiTheme="minorHAnsi" w:cstheme="minorBidi"/>
              </w:rPr>
              <w:t xml:space="preserve">Generally, </w:t>
            </w:r>
            <w:r w:rsidR="004E5DB7" w:rsidRPr="00BC418A">
              <w:rPr>
                <w:rFonts w:asciiTheme="minorHAnsi" w:hAnsiTheme="minorHAnsi" w:cstheme="minorBidi"/>
              </w:rPr>
              <w:t>p</w:t>
            </w:r>
            <w:r w:rsidR="00973A7C" w:rsidRPr="00BC418A">
              <w:rPr>
                <w:rFonts w:asciiTheme="minorHAnsi" w:hAnsiTheme="minorHAnsi" w:cstheme="minorBidi"/>
              </w:rPr>
              <w:t>roposals are submitted to the annual meeting of the Regional Council</w:t>
            </w:r>
            <w:r w:rsidRPr="00BC418A">
              <w:rPr>
                <w:rFonts w:asciiTheme="minorHAnsi" w:hAnsiTheme="minorHAnsi" w:cstheme="minorBidi"/>
              </w:rPr>
              <w:t>, whether it’s online or in person</w:t>
            </w:r>
            <w:r w:rsidR="00D32489" w:rsidRPr="00BC418A">
              <w:rPr>
                <w:rFonts w:asciiTheme="minorHAnsi" w:hAnsiTheme="minorHAnsi" w:cstheme="minorBidi"/>
              </w:rPr>
              <w:t xml:space="preserve">. Proposals that need to go to General Council must still be submitted to </w:t>
            </w:r>
            <w:r w:rsidR="47F4453C" w:rsidRPr="00BC418A">
              <w:rPr>
                <w:rFonts w:asciiTheme="minorHAnsi" w:hAnsiTheme="minorHAnsi" w:cstheme="minorBidi"/>
              </w:rPr>
              <w:t>t</w:t>
            </w:r>
            <w:r w:rsidR="00D32489" w:rsidRPr="00BC418A">
              <w:rPr>
                <w:rFonts w:asciiTheme="minorHAnsi" w:hAnsiTheme="minorHAnsi" w:cstheme="minorBidi"/>
              </w:rPr>
              <w:t xml:space="preserve">he Regional Council meeting. It’s strongly preferred </w:t>
            </w:r>
            <w:proofErr w:type="gramStart"/>
            <w:r w:rsidR="00D32489" w:rsidRPr="00BC418A">
              <w:rPr>
                <w:rFonts w:asciiTheme="minorHAnsi" w:hAnsiTheme="minorHAnsi" w:cstheme="minorBidi"/>
              </w:rPr>
              <w:t xml:space="preserve">that </w:t>
            </w:r>
            <w:r w:rsidR="004E5DB7" w:rsidRPr="00BC418A">
              <w:rPr>
                <w:rFonts w:asciiTheme="minorHAnsi" w:hAnsiTheme="minorHAnsi" w:cstheme="minorBidi"/>
              </w:rPr>
              <w:t>p</w:t>
            </w:r>
            <w:r w:rsidR="00D32489" w:rsidRPr="00BC418A">
              <w:rPr>
                <w:rFonts w:asciiTheme="minorHAnsi" w:hAnsiTheme="minorHAnsi" w:cstheme="minorBidi"/>
              </w:rPr>
              <w:t>roposals</w:t>
            </w:r>
            <w:proofErr w:type="gramEnd"/>
            <w:r w:rsidR="00D32489" w:rsidRPr="00BC418A">
              <w:rPr>
                <w:rFonts w:asciiTheme="minorHAnsi" w:hAnsiTheme="minorHAnsi" w:cstheme="minorBidi"/>
              </w:rPr>
              <w:t xml:space="preserve"> be included in the official documents for the Regional Council meeting, so that delegates have time to reflect on it and staff have time to add the Proposal. Please check with your Regional Council office and/ or website for deadlines. </w:t>
            </w:r>
            <w:r w:rsidR="00D32489" w:rsidRPr="00BC418A">
              <w:br/>
            </w:r>
            <w:r w:rsidR="00F92342" w:rsidRPr="00BC418A">
              <w:br/>
            </w:r>
            <w:r w:rsidR="00F92342" w:rsidRPr="00BC418A">
              <w:rPr>
                <w:rStyle w:val="Heading2Char"/>
                <w:b/>
                <w:bCs/>
                <w:sz w:val="24"/>
                <w:szCs w:val="24"/>
              </w:rPr>
              <w:t>Who decides?</w:t>
            </w:r>
            <w:r w:rsidR="00F92342" w:rsidRPr="00BC418A">
              <w:rPr>
                <w:rFonts w:asciiTheme="minorHAnsi" w:hAnsiTheme="minorHAnsi" w:cstheme="minorBidi"/>
              </w:rPr>
              <w:t xml:space="preserve"> </w:t>
            </w:r>
            <w:r w:rsidR="00F058E3" w:rsidRPr="00BC418A">
              <w:rPr>
                <w:rFonts w:asciiTheme="minorHAnsi" w:hAnsiTheme="minorHAnsi" w:cstheme="minorBidi"/>
              </w:rPr>
              <w:t xml:space="preserve">The Proposal </w:t>
            </w:r>
            <w:r w:rsidR="00397ACE" w:rsidRPr="00BC418A">
              <w:rPr>
                <w:rFonts w:asciiTheme="minorHAnsi" w:hAnsiTheme="minorHAnsi" w:cstheme="minorBidi"/>
              </w:rPr>
              <w:t xml:space="preserve">will be sent to the annual meeting of the Regional Council for discussion, discernment, and voting. The meeting has the right to make amendments to </w:t>
            </w:r>
            <w:r w:rsidR="486A3E44" w:rsidRPr="00BC418A">
              <w:rPr>
                <w:rFonts w:asciiTheme="minorHAnsi" w:hAnsiTheme="minorHAnsi" w:cstheme="minorBidi"/>
              </w:rPr>
              <w:t>proposals to the Regional Council</w:t>
            </w:r>
            <w:r w:rsidR="00232A22" w:rsidRPr="00BC418A">
              <w:rPr>
                <w:rFonts w:asciiTheme="minorHAnsi" w:hAnsiTheme="minorHAnsi" w:cstheme="minorBidi"/>
              </w:rPr>
              <w:t>,</w:t>
            </w:r>
            <w:r w:rsidR="486A3E44" w:rsidRPr="00BC418A">
              <w:rPr>
                <w:rFonts w:asciiTheme="minorHAnsi" w:hAnsiTheme="minorHAnsi" w:cstheme="minorBidi"/>
              </w:rPr>
              <w:t xml:space="preserve"> and whether or not to submit </w:t>
            </w:r>
            <w:r w:rsidR="00232A22" w:rsidRPr="00BC418A">
              <w:rPr>
                <w:rFonts w:asciiTheme="minorHAnsi" w:hAnsiTheme="minorHAnsi" w:cstheme="minorBidi"/>
              </w:rPr>
              <w:t xml:space="preserve">the </w:t>
            </w:r>
            <w:r w:rsidR="486A3E44" w:rsidRPr="00BC418A">
              <w:rPr>
                <w:rFonts w:asciiTheme="minorHAnsi" w:hAnsiTheme="minorHAnsi" w:cstheme="minorBidi"/>
              </w:rPr>
              <w:t>proposal to the General Council</w:t>
            </w:r>
            <w:r w:rsidR="00397ACE" w:rsidRPr="00BC418A">
              <w:rPr>
                <w:rFonts w:asciiTheme="minorHAnsi" w:hAnsiTheme="minorHAnsi" w:cstheme="minorBidi"/>
              </w:rPr>
              <w:t xml:space="preserve">. </w:t>
            </w:r>
            <w:r w:rsidR="004E5DB7" w:rsidRPr="00BC418A">
              <w:rPr>
                <w:rFonts w:asciiTheme="minorHAnsi" w:hAnsiTheme="minorHAnsi" w:cstheme="minorBidi"/>
              </w:rPr>
              <w:t xml:space="preserve">In some circumstances, a proposal can be sent to the Regional Council Executive. </w:t>
            </w:r>
            <w:r w:rsidR="00A007A7" w:rsidRPr="00BC418A">
              <w:br/>
            </w:r>
            <w:r w:rsidR="00A007A7" w:rsidRPr="00BC418A">
              <w:br/>
            </w:r>
            <w:r w:rsidR="00A007A7" w:rsidRPr="00BC418A">
              <w:rPr>
                <w:rStyle w:val="Heading2Char"/>
                <w:b/>
                <w:bCs/>
                <w:sz w:val="24"/>
                <w:szCs w:val="24"/>
              </w:rPr>
              <w:t>More information</w:t>
            </w:r>
            <w:r w:rsidR="00A007A7" w:rsidRPr="00BC418A">
              <w:rPr>
                <w:rFonts w:asciiTheme="minorHAnsi" w:hAnsiTheme="minorHAnsi" w:cstheme="minorBidi"/>
                <w:b/>
              </w:rPr>
              <w:t xml:space="preserve">: </w:t>
            </w:r>
            <w:r w:rsidR="00D73C11" w:rsidRPr="00BC418A">
              <w:rPr>
                <w:rFonts w:asciiTheme="minorHAnsi" w:hAnsiTheme="minorHAnsi" w:cstheme="minorBidi"/>
              </w:rPr>
              <w:t xml:space="preserve">The </w:t>
            </w:r>
            <w:r w:rsidR="00A007A7" w:rsidRPr="00BC418A">
              <w:rPr>
                <w:rFonts w:asciiTheme="minorHAnsi" w:hAnsiTheme="minorHAnsi" w:cstheme="minorBidi"/>
              </w:rPr>
              <w:t>Manual</w:t>
            </w:r>
            <w:r w:rsidR="00D73C11" w:rsidRPr="00BC418A">
              <w:rPr>
                <w:rFonts w:asciiTheme="minorHAnsi" w:hAnsiTheme="minorHAnsi" w:cstheme="minorBidi"/>
              </w:rPr>
              <w:t xml:space="preserve"> (2021)</w:t>
            </w:r>
            <w:r w:rsidR="00A007A7" w:rsidRPr="00BC418A">
              <w:rPr>
                <w:rFonts w:asciiTheme="minorHAnsi" w:hAnsiTheme="minorHAnsi" w:cstheme="minorBidi"/>
              </w:rPr>
              <w:t xml:space="preserve">, </w:t>
            </w:r>
            <w:r w:rsidR="00D73C11" w:rsidRPr="00BC418A">
              <w:rPr>
                <w:rFonts w:asciiTheme="minorHAnsi" w:hAnsiTheme="minorHAnsi" w:cstheme="minorBidi"/>
              </w:rPr>
              <w:t>Section F</w:t>
            </w:r>
            <w:r w:rsidR="0C6E709F" w:rsidRPr="00BC418A">
              <w:rPr>
                <w:rFonts w:asciiTheme="minorHAnsi" w:hAnsiTheme="minorHAnsi" w:cstheme="minorBidi"/>
              </w:rPr>
              <w:t>.</w:t>
            </w:r>
            <w:r w:rsidR="00D73C11" w:rsidRPr="00BC418A">
              <w:rPr>
                <w:rFonts w:asciiTheme="minorHAnsi" w:hAnsiTheme="minorHAnsi" w:cstheme="minorBidi"/>
              </w:rPr>
              <w:t>1</w:t>
            </w:r>
          </w:p>
          <w:bookmarkEnd w:id="1"/>
          <w:p w14:paraId="44BE5F75" w14:textId="3FBC3D4E" w:rsidR="00F92342" w:rsidRPr="00BC418A" w:rsidRDefault="00F92342" w:rsidP="00E735EF">
            <w:pPr>
              <w:pStyle w:val="Default"/>
              <w:rPr>
                <w:rFonts w:eastAsia="Calibri"/>
                <w:color w:val="000000" w:themeColor="text1"/>
              </w:rPr>
            </w:pPr>
          </w:p>
        </w:tc>
      </w:tr>
    </w:tbl>
    <w:p w14:paraId="075FD17A" w14:textId="3B926DCA" w:rsidR="00200D12" w:rsidRPr="00BC418A" w:rsidRDefault="00E735EF" w:rsidP="00E735EF">
      <w:pPr>
        <w:pStyle w:val="Default"/>
        <w:rPr>
          <w:rFonts w:asciiTheme="minorHAnsi" w:hAnsiTheme="minorHAnsi" w:cstheme="minorHAnsi"/>
        </w:rPr>
      </w:pPr>
      <w:r w:rsidRPr="00BC418A">
        <w:rPr>
          <w:rFonts w:asciiTheme="minorHAnsi" w:hAnsiTheme="minorHAnsi" w:cstheme="minorHAnsi"/>
        </w:rPr>
        <w:br/>
      </w:r>
      <w:r w:rsidR="00D32489" w:rsidRPr="00BC418A">
        <w:rPr>
          <w:rStyle w:val="Heading2Char"/>
          <w:b/>
          <w:bCs/>
          <w:sz w:val="24"/>
          <w:szCs w:val="24"/>
        </w:rPr>
        <w:t xml:space="preserve">And now: on to actually writing your </w:t>
      </w:r>
      <w:r w:rsidR="004E5DB7" w:rsidRPr="00BC418A">
        <w:rPr>
          <w:rStyle w:val="Heading2Char"/>
          <w:b/>
          <w:bCs/>
          <w:sz w:val="24"/>
          <w:szCs w:val="24"/>
        </w:rPr>
        <w:t>p</w:t>
      </w:r>
      <w:r w:rsidR="00D32489" w:rsidRPr="00BC418A">
        <w:rPr>
          <w:rStyle w:val="Heading2Char"/>
          <w:b/>
          <w:bCs/>
          <w:sz w:val="24"/>
          <w:szCs w:val="24"/>
        </w:rPr>
        <w:t>roposal</w:t>
      </w:r>
      <w:r w:rsidR="00EE2DB3" w:rsidRPr="00BC418A">
        <w:rPr>
          <w:rFonts w:asciiTheme="minorHAnsi" w:hAnsiTheme="minorHAnsi" w:cstheme="minorHAnsi"/>
          <w:b/>
        </w:rPr>
        <w:br/>
      </w:r>
      <w:r w:rsidR="00D32489" w:rsidRPr="00BC418A">
        <w:rPr>
          <w:rFonts w:asciiTheme="minorHAnsi" w:hAnsiTheme="minorHAnsi" w:cstheme="minorHAnsi"/>
        </w:rPr>
        <w:t xml:space="preserve"> Try to keep it brief, and please explain any acronyms or abbreviations, and any specialized language. </w:t>
      </w:r>
      <w:r w:rsidR="004E5DB7" w:rsidRPr="00BC418A">
        <w:rPr>
          <w:rFonts w:asciiTheme="minorHAnsi" w:hAnsiTheme="minorHAnsi" w:cstheme="minorHAnsi"/>
        </w:rPr>
        <w:t>P</w:t>
      </w:r>
      <w:r w:rsidR="00C41C76" w:rsidRPr="00BC418A">
        <w:rPr>
          <w:rFonts w:asciiTheme="minorHAnsi" w:hAnsiTheme="minorHAnsi" w:cstheme="minorHAnsi"/>
        </w:rPr>
        <w:t>lease include the following in your Proposal</w:t>
      </w:r>
      <w:r w:rsidR="00232A22" w:rsidRPr="00BC418A">
        <w:rPr>
          <w:rFonts w:asciiTheme="minorHAnsi" w:hAnsiTheme="minorHAnsi" w:cstheme="minorHAnsi"/>
        </w:rPr>
        <w:t>, using the headings in bold</w:t>
      </w:r>
      <w:r w:rsidR="00934C6D" w:rsidRPr="00BC418A">
        <w:rPr>
          <w:rFonts w:asciiTheme="minorHAnsi" w:hAnsiTheme="minorHAnsi" w:cstheme="minorHAnsi"/>
        </w:rPr>
        <w:t>. You can copy and paste these into a new document:</w:t>
      </w:r>
    </w:p>
    <w:p w14:paraId="372AF818" w14:textId="077C8BFD" w:rsidR="00513BC4" w:rsidRPr="00BC418A" w:rsidRDefault="00200D12" w:rsidP="00063C81">
      <w:pPr>
        <w:spacing w:after="80" w:line="240" w:lineRule="auto"/>
        <w:rPr>
          <w:rFonts w:eastAsiaTheme="minorEastAsia" w:cs="Times New Roman"/>
          <w:b/>
          <w:bCs/>
          <w:color w:val="000000" w:themeColor="text1"/>
          <w:sz w:val="24"/>
          <w:szCs w:val="24"/>
        </w:rPr>
      </w:pPr>
      <w:r w:rsidRPr="00BC418A">
        <w:rPr>
          <w:rFonts w:cstheme="minorHAnsi"/>
          <w:sz w:val="24"/>
          <w:szCs w:val="24"/>
        </w:rPr>
        <w:br w:type="page"/>
      </w:r>
      <w:r w:rsidR="00E735EF" w:rsidRPr="00BC418A">
        <w:rPr>
          <w:rFonts w:cstheme="minorHAnsi"/>
          <w:b/>
          <w:bCs/>
          <w:sz w:val="24"/>
          <w:szCs w:val="24"/>
        </w:rPr>
        <w:lastRenderedPageBreak/>
        <w:t xml:space="preserve">1. </w:t>
      </w:r>
      <w:r w:rsidR="00E735EF" w:rsidRPr="00BC418A">
        <w:rPr>
          <w:rStyle w:val="Heading2Char"/>
          <w:b/>
          <w:bCs/>
          <w:sz w:val="24"/>
          <w:szCs w:val="24"/>
        </w:rPr>
        <w:t>What is the issue?</w:t>
      </w:r>
      <w:r w:rsidR="00E735EF" w:rsidRPr="00BC418A">
        <w:rPr>
          <w:rFonts w:cstheme="minorHAnsi"/>
          <w:b/>
          <w:bCs/>
          <w:sz w:val="24"/>
          <w:szCs w:val="24"/>
        </w:rPr>
        <w:t xml:space="preserve"> </w:t>
      </w:r>
      <w:r w:rsidR="00513BC4" w:rsidRPr="00BC418A">
        <w:rPr>
          <w:rStyle w:val="Heading2Char"/>
          <w:b/>
          <w:bCs/>
          <w:sz w:val="24"/>
          <w:szCs w:val="24"/>
        </w:rPr>
        <w:t>Why is it important?</w:t>
      </w:r>
      <w:r w:rsidR="00513BC4" w:rsidRPr="00BC418A">
        <w:rPr>
          <w:rStyle w:val="Strong"/>
          <w:rFonts w:eastAsiaTheme="minorEastAsia"/>
          <w:sz w:val="24"/>
          <w:szCs w:val="24"/>
        </w:rPr>
        <w:t xml:space="preserve"> </w:t>
      </w:r>
    </w:p>
    <w:p w14:paraId="067C93A1" w14:textId="77777777" w:rsidR="00513BC4" w:rsidRPr="00BC418A" w:rsidRDefault="00513BC4" w:rsidP="00513BC4">
      <w:pPr>
        <w:ind w:left="360" w:hanging="360"/>
        <w:rPr>
          <w:rFonts w:cs="Times New Roman"/>
          <w:b/>
          <w:bCs/>
          <w:i/>
          <w:iCs/>
          <w:color w:val="000000" w:themeColor="text1"/>
          <w:sz w:val="24"/>
          <w:szCs w:val="24"/>
        </w:rPr>
      </w:pPr>
      <w:r w:rsidRPr="00BC418A">
        <w:rPr>
          <w:rFonts w:cs="Times New Roman"/>
          <w:i/>
          <w:iCs/>
          <w:color w:val="000000" w:themeColor="text1"/>
          <w:sz w:val="24"/>
          <w:szCs w:val="24"/>
        </w:rPr>
        <w:t xml:space="preserve">Briefly describe (approximately four sentences) the issue and its significance. </w:t>
      </w:r>
    </w:p>
    <w:p w14:paraId="2AE1F6EC" w14:textId="4F3C7CC7" w:rsidR="00513BC4" w:rsidRPr="00BC418A" w:rsidRDefault="00513BC4" w:rsidP="00513BC4">
      <w:pPr>
        <w:ind w:left="360" w:hanging="360"/>
        <w:rPr>
          <w:rFonts w:cs="Times New Roman"/>
          <w:color w:val="000000" w:themeColor="text1"/>
          <w:sz w:val="24"/>
          <w:szCs w:val="24"/>
        </w:rPr>
      </w:pPr>
      <w:r w:rsidRPr="00BC418A">
        <w:rPr>
          <w:rFonts w:cs="Times New Roman"/>
          <w:b/>
          <w:bCs/>
          <w:color w:val="000000" w:themeColor="text1"/>
          <w:sz w:val="24"/>
          <w:szCs w:val="24"/>
        </w:rPr>
        <w:t xml:space="preserve">Example: </w:t>
      </w:r>
      <w:r w:rsidRPr="00BC418A">
        <w:rPr>
          <w:rFonts w:cs="Times New Roman"/>
          <w:color w:val="000000" w:themeColor="text1"/>
          <w:sz w:val="24"/>
          <w:szCs w:val="24"/>
        </w:rPr>
        <w:t xml:space="preserve">We believe God/Jesus/The Holy Spirit is calling us </w:t>
      </w:r>
      <w:proofErr w:type="spellStart"/>
      <w:r w:rsidRPr="00BC418A">
        <w:rPr>
          <w:rFonts w:cs="Times New Roman"/>
          <w:color w:val="000000" w:themeColor="text1"/>
          <w:sz w:val="24"/>
          <w:szCs w:val="24"/>
        </w:rPr>
        <w:t>to:</w:t>
      </w:r>
      <w:proofErr w:type="spellEnd"/>
    </w:p>
    <w:p w14:paraId="657DB2DA" w14:textId="7BA4408B" w:rsidR="00513BC4" w:rsidRPr="00AE6DBE" w:rsidRDefault="00513BC4" w:rsidP="00513BC4">
      <w:pPr>
        <w:numPr>
          <w:ilvl w:val="0"/>
          <w:numId w:val="5"/>
        </w:numPr>
        <w:spacing w:after="0" w:line="240" w:lineRule="auto"/>
        <w:ind w:left="720"/>
        <w:rPr>
          <w:rFonts w:cs="Times New Roman"/>
          <w:color w:val="000000" w:themeColor="text1"/>
          <w:sz w:val="24"/>
          <w:szCs w:val="24"/>
        </w:rPr>
      </w:pPr>
      <w:proofErr w:type="spellStart"/>
      <w:r w:rsidRPr="00AE6DBE">
        <w:rPr>
          <w:rFonts w:cs="Times New Roman"/>
          <w:color w:val="000000" w:themeColor="text1"/>
          <w:sz w:val="24"/>
          <w:szCs w:val="24"/>
        </w:rPr>
        <w:t>do</w:t>
      </w:r>
      <w:proofErr w:type="spellEnd"/>
      <w:r w:rsidRPr="00AE6DBE">
        <w:rPr>
          <w:rFonts w:cs="Times New Roman"/>
          <w:color w:val="000000" w:themeColor="text1"/>
          <w:sz w:val="24"/>
          <w:szCs w:val="24"/>
        </w:rPr>
        <w:t xml:space="preserve"> something about…</w:t>
      </w:r>
      <w:r w:rsidR="00AE6DBE" w:rsidRPr="00AE6DBE">
        <w:rPr>
          <w:rFonts w:cs="Times New Roman"/>
          <w:color w:val="000000" w:themeColor="text1"/>
          <w:sz w:val="24"/>
          <w:szCs w:val="24"/>
        </w:rPr>
        <w:t xml:space="preserve">        </w:t>
      </w:r>
      <w:r w:rsidRPr="00AE6DBE">
        <w:rPr>
          <w:rFonts w:cs="Times New Roman"/>
          <w:color w:val="000000" w:themeColor="text1"/>
          <w:sz w:val="24"/>
          <w:szCs w:val="24"/>
        </w:rPr>
        <w:t>engage the topic of…</w:t>
      </w:r>
      <w:r w:rsidR="00AE6DBE" w:rsidRPr="00AE6DBE">
        <w:rPr>
          <w:rFonts w:cs="Times New Roman"/>
          <w:color w:val="000000" w:themeColor="text1"/>
          <w:sz w:val="24"/>
          <w:szCs w:val="24"/>
        </w:rPr>
        <w:t xml:space="preserve"> </w:t>
      </w:r>
      <w:r w:rsidR="00AE6DBE">
        <w:rPr>
          <w:rFonts w:cs="Times New Roman"/>
          <w:color w:val="000000" w:themeColor="text1"/>
          <w:sz w:val="24"/>
          <w:szCs w:val="24"/>
        </w:rPr>
        <w:t xml:space="preserve">      </w:t>
      </w:r>
      <w:r w:rsidRPr="00AE6DBE">
        <w:rPr>
          <w:rFonts w:cs="Times New Roman"/>
          <w:color w:val="000000" w:themeColor="text1"/>
          <w:sz w:val="24"/>
          <w:szCs w:val="24"/>
        </w:rPr>
        <w:t>respond to the challenge of…</w:t>
      </w:r>
    </w:p>
    <w:p w14:paraId="080EE969" w14:textId="22140DCE" w:rsidR="00063C81" w:rsidRPr="00BC418A" w:rsidRDefault="00A64B0A" w:rsidP="00063C81">
      <w:pPr>
        <w:spacing w:after="0" w:line="240" w:lineRule="auto"/>
        <w:rPr>
          <w:rStyle w:val="Strong"/>
          <w:rFonts w:eastAsiaTheme="minorEastAsia" w:cs="Times New Roman"/>
          <w:sz w:val="24"/>
          <w:szCs w:val="24"/>
        </w:rPr>
      </w:pPr>
      <w:r>
        <w:rPr>
          <w:rFonts w:cstheme="minorHAnsi"/>
          <w:b/>
          <w:bCs/>
          <w:sz w:val="24"/>
          <w:szCs w:val="24"/>
        </w:rPr>
        <w:br/>
      </w:r>
      <w:r w:rsidR="00E735EF" w:rsidRPr="00BC418A">
        <w:rPr>
          <w:rFonts w:cstheme="minorHAnsi"/>
          <w:b/>
          <w:bCs/>
          <w:sz w:val="24"/>
          <w:szCs w:val="24"/>
        </w:rPr>
        <w:t xml:space="preserve">2. </w:t>
      </w:r>
      <w:r w:rsidR="00063C81" w:rsidRPr="00A64B0A">
        <w:rPr>
          <w:rStyle w:val="Heading2Char"/>
          <w:b/>
          <w:bCs/>
        </w:rPr>
        <w:t>What is happening now?</w:t>
      </w:r>
    </w:p>
    <w:p w14:paraId="3F1D1213" w14:textId="55906B7B" w:rsidR="00063C81" w:rsidRPr="00BC418A" w:rsidRDefault="00063C81" w:rsidP="00063C81">
      <w:pPr>
        <w:rPr>
          <w:rFonts w:eastAsiaTheme="minorEastAsia" w:cs="Times New Roman"/>
          <w:bCs/>
          <w:color w:val="000000" w:themeColor="text1"/>
          <w:sz w:val="24"/>
          <w:szCs w:val="24"/>
        </w:rPr>
      </w:pPr>
      <w:r w:rsidRPr="00BC418A">
        <w:rPr>
          <w:rFonts w:eastAsiaTheme="minorEastAsia" w:cs="Times New Roman"/>
          <w:bCs/>
          <w:color w:val="000000" w:themeColor="text1"/>
          <w:sz w:val="24"/>
          <w:szCs w:val="24"/>
        </w:rPr>
        <w:t>Provide a description of the current practice or policy in question, identifying/citing the source of this information.</w:t>
      </w:r>
      <w:r w:rsidRPr="00BC418A">
        <w:rPr>
          <w:rFonts w:eastAsiaTheme="minorEastAsia" w:cs="Times New Roman"/>
          <w:bCs/>
          <w:color w:val="000000" w:themeColor="text1"/>
          <w:sz w:val="24"/>
          <w:szCs w:val="24"/>
        </w:rPr>
        <w:t xml:space="preserve"> </w:t>
      </w:r>
    </w:p>
    <w:p w14:paraId="708E9115" w14:textId="0ECFE30B" w:rsidR="00E735EF" w:rsidRPr="00BC418A" w:rsidRDefault="00E735EF" w:rsidP="00E735EF">
      <w:pPr>
        <w:pStyle w:val="Default"/>
        <w:rPr>
          <w:rStyle w:val="Heading2Char"/>
          <w:b/>
          <w:bCs/>
          <w:sz w:val="24"/>
          <w:szCs w:val="24"/>
        </w:rPr>
      </w:pPr>
      <w:r w:rsidRPr="00BC418A">
        <w:rPr>
          <w:rFonts w:asciiTheme="minorHAnsi" w:hAnsiTheme="minorHAnsi" w:cstheme="minorHAnsi"/>
          <w:b/>
          <w:bCs/>
        </w:rPr>
        <w:t xml:space="preserve">3. </w:t>
      </w:r>
      <w:r w:rsidRPr="00BC418A">
        <w:rPr>
          <w:rStyle w:val="Heading2Char"/>
          <w:b/>
          <w:bCs/>
          <w:sz w:val="24"/>
          <w:szCs w:val="24"/>
        </w:rPr>
        <w:t xml:space="preserve">How might the </w:t>
      </w:r>
      <w:r w:rsidR="00F92342" w:rsidRPr="00BC418A">
        <w:rPr>
          <w:rStyle w:val="Heading2Char"/>
          <w:b/>
          <w:bCs/>
          <w:sz w:val="24"/>
          <w:szCs w:val="24"/>
        </w:rPr>
        <w:t xml:space="preserve">Regional Council or </w:t>
      </w:r>
      <w:r w:rsidRPr="00BC418A">
        <w:rPr>
          <w:rStyle w:val="Heading2Char"/>
          <w:b/>
          <w:bCs/>
          <w:sz w:val="24"/>
          <w:szCs w:val="24"/>
        </w:rPr>
        <w:t xml:space="preserve">General Council respond to the issue? </w:t>
      </w:r>
    </w:p>
    <w:p w14:paraId="240F57F1" w14:textId="541FEFCC" w:rsidR="00E735EF" w:rsidRPr="00BC418A" w:rsidRDefault="00446952" w:rsidP="00446952">
      <w:pPr>
        <w:rPr>
          <w:rFonts w:cstheme="minorHAnsi"/>
          <w:sz w:val="24"/>
          <w:szCs w:val="24"/>
        </w:rPr>
      </w:pPr>
      <w:r w:rsidRPr="00BC418A">
        <w:rPr>
          <w:rFonts w:eastAsiaTheme="minorEastAsia"/>
          <w:sz w:val="24"/>
          <w:szCs w:val="24"/>
        </w:rPr>
        <w:t xml:space="preserve">Describe how the </w:t>
      </w:r>
      <w:r w:rsidRPr="00BC418A">
        <w:rPr>
          <w:rFonts w:eastAsiaTheme="minorEastAsia"/>
          <w:sz w:val="24"/>
          <w:szCs w:val="24"/>
        </w:rPr>
        <w:t xml:space="preserve">Regional or </w:t>
      </w:r>
      <w:r w:rsidRPr="00BC418A">
        <w:rPr>
          <w:rFonts w:eastAsiaTheme="minorEastAsia"/>
          <w:sz w:val="24"/>
          <w:szCs w:val="24"/>
        </w:rPr>
        <w:t>General Council might respond to the issue.</w:t>
      </w:r>
      <w:r w:rsidRPr="00BC418A">
        <w:rPr>
          <w:rFonts w:eastAsiaTheme="minorEastAsia"/>
          <w:iCs/>
          <w:sz w:val="24"/>
          <w:szCs w:val="24"/>
        </w:rPr>
        <w:t xml:space="preserve"> To avoid being overly prescriptive, please offer multiple options of how the General Council might respond. Commentary may be offered on the </w:t>
      </w:r>
      <w:r w:rsidRPr="00BC418A">
        <w:rPr>
          <w:rFonts w:eastAsiaTheme="minorEastAsia"/>
          <w:iCs/>
          <w:sz w:val="24"/>
          <w:szCs w:val="24"/>
        </w:rPr>
        <w:t>possible</w:t>
      </w:r>
      <w:r w:rsidRPr="00BC418A">
        <w:rPr>
          <w:rFonts w:eastAsiaTheme="minorEastAsia"/>
          <w:iCs/>
          <w:sz w:val="24"/>
          <w:szCs w:val="24"/>
        </w:rPr>
        <w:t xml:space="preserve"> outcome of adopting each option. </w:t>
      </w:r>
    </w:p>
    <w:p w14:paraId="7BAD7131" w14:textId="30804738" w:rsidR="00E735EF" w:rsidRPr="00BC418A" w:rsidRDefault="00E735EF" w:rsidP="00E735EF">
      <w:pPr>
        <w:pStyle w:val="Default"/>
        <w:numPr>
          <w:ilvl w:val="0"/>
          <w:numId w:val="2"/>
        </w:numPr>
        <w:rPr>
          <w:rFonts w:asciiTheme="minorHAnsi" w:hAnsiTheme="minorHAnsi" w:cstheme="minorHAnsi"/>
        </w:rPr>
      </w:pPr>
      <w:r w:rsidRPr="00BC418A">
        <w:rPr>
          <w:rFonts w:asciiTheme="minorHAnsi" w:hAnsiTheme="minorHAnsi" w:cstheme="minorHAnsi"/>
        </w:rPr>
        <w:t>Study/</w:t>
      </w:r>
      <w:r w:rsidR="00560867" w:rsidRPr="00BC418A">
        <w:rPr>
          <w:rFonts w:asciiTheme="minorHAnsi" w:hAnsiTheme="minorHAnsi" w:cstheme="minorHAnsi"/>
        </w:rPr>
        <w:t>d</w:t>
      </w:r>
      <w:r w:rsidRPr="00BC418A">
        <w:rPr>
          <w:rFonts w:asciiTheme="minorHAnsi" w:hAnsiTheme="minorHAnsi" w:cstheme="minorHAnsi"/>
        </w:rPr>
        <w:t xml:space="preserve">iscussion of </w:t>
      </w:r>
      <w:r w:rsidR="00F92342" w:rsidRPr="00BC418A">
        <w:rPr>
          <w:rFonts w:asciiTheme="minorHAnsi" w:hAnsiTheme="minorHAnsi" w:cstheme="minorHAnsi"/>
        </w:rPr>
        <w:t xml:space="preserve">an </w:t>
      </w:r>
      <w:r w:rsidRPr="00BC418A">
        <w:rPr>
          <w:rFonts w:asciiTheme="minorHAnsi" w:hAnsiTheme="minorHAnsi" w:cstheme="minorHAnsi"/>
        </w:rPr>
        <w:t xml:space="preserve">issue </w:t>
      </w:r>
    </w:p>
    <w:p w14:paraId="47DC714B" w14:textId="70F80D44" w:rsidR="00E735EF" w:rsidRPr="00BC418A" w:rsidRDefault="00F92342" w:rsidP="00E735EF">
      <w:pPr>
        <w:pStyle w:val="Default"/>
        <w:numPr>
          <w:ilvl w:val="0"/>
          <w:numId w:val="2"/>
        </w:numPr>
        <w:rPr>
          <w:rFonts w:asciiTheme="minorHAnsi" w:hAnsiTheme="minorHAnsi" w:cstheme="minorHAnsi"/>
        </w:rPr>
      </w:pPr>
      <w:r w:rsidRPr="00BC418A">
        <w:rPr>
          <w:rFonts w:asciiTheme="minorHAnsi" w:hAnsiTheme="minorHAnsi" w:cstheme="minorHAnsi"/>
        </w:rPr>
        <w:t>Adopting clear policy related to an issue or concern</w:t>
      </w:r>
    </w:p>
    <w:p w14:paraId="75441603" w14:textId="0B1ABF18" w:rsidR="00513BC4" w:rsidRPr="00096E51" w:rsidRDefault="00E735EF" w:rsidP="00513BC4">
      <w:pPr>
        <w:pStyle w:val="Default"/>
        <w:numPr>
          <w:ilvl w:val="0"/>
          <w:numId w:val="3"/>
        </w:numPr>
        <w:rPr>
          <w:rFonts w:asciiTheme="minorHAnsi" w:hAnsiTheme="minorHAnsi" w:cstheme="minorHAnsi"/>
        </w:rPr>
      </w:pPr>
      <w:r w:rsidRPr="00096E51">
        <w:rPr>
          <w:rFonts w:asciiTheme="minorHAnsi" w:hAnsiTheme="minorHAnsi" w:cstheme="minorHAnsi"/>
        </w:rPr>
        <w:t xml:space="preserve">Action on the issue </w:t>
      </w:r>
      <w:r w:rsidR="00973A7C" w:rsidRPr="00096E51">
        <w:rPr>
          <w:rFonts w:asciiTheme="minorHAnsi" w:hAnsiTheme="minorHAnsi" w:cstheme="minorHAnsi"/>
        </w:rPr>
        <w:t xml:space="preserve">that could involve the church, others, or both. </w:t>
      </w:r>
      <w:r w:rsidR="00096E51">
        <w:rPr>
          <w:rFonts w:asciiTheme="minorHAnsi" w:hAnsiTheme="minorHAnsi" w:cstheme="minorHAnsi"/>
        </w:rPr>
        <w:br/>
      </w:r>
    </w:p>
    <w:p w14:paraId="003D2D4A" w14:textId="6C14B542" w:rsidR="00BC418A" w:rsidRPr="00BC418A" w:rsidRDefault="00556FF0" w:rsidP="00556FF0">
      <w:pPr>
        <w:rPr>
          <w:rFonts w:eastAsiaTheme="minorEastAsia" w:cs="Times New Roman"/>
          <w:color w:val="000000" w:themeColor="text1"/>
          <w:sz w:val="24"/>
          <w:szCs w:val="24"/>
        </w:rPr>
      </w:pPr>
      <w:r w:rsidRPr="00BC418A">
        <w:rPr>
          <w:rFonts w:eastAsiaTheme="minorEastAsia" w:cs="Times New Roman"/>
          <w:b/>
          <w:bCs/>
          <w:sz w:val="24"/>
          <w:szCs w:val="24"/>
        </w:rPr>
        <w:t>4.</w:t>
      </w:r>
      <w:r w:rsidRPr="00BC418A">
        <w:rPr>
          <w:rStyle w:val="Heading2Char"/>
          <w:b/>
          <w:bCs/>
          <w:sz w:val="24"/>
          <w:szCs w:val="24"/>
        </w:rPr>
        <w:t xml:space="preserve">  Background information</w:t>
      </w:r>
      <w:r w:rsidR="00A64B0A">
        <w:rPr>
          <w:rStyle w:val="Heading2Char"/>
          <w:b/>
          <w:bCs/>
          <w:sz w:val="24"/>
          <w:szCs w:val="24"/>
        </w:rPr>
        <w:br/>
      </w:r>
      <w:r w:rsidRPr="008A7B68">
        <w:rPr>
          <w:rFonts w:eastAsiaTheme="minorEastAsia" w:cs="Times New Roman"/>
          <w:sz w:val="24"/>
          <w:szCs w:val="24"/>
        </w:rPr>
        <w:t>Provide details the</w:t>
      </w:r>
      <w:r w:rsidRPr="008A7B68">
        <w:rPr>
          <w:rFonts w:eastAsiaTheme="minorEastAsia" w:cs="Times New Roman"/>
          <w:sz w:val="24"/>
          <w:szCs w:val="24"/>
        </w:rPr>
        <w:t xml:space="preserve"> Regional Council or General</w:t>
      </w:r>
      <w:r w:rsidRPr="008A7B68">
        <w:rPr>
          <w:rFonts w:eastAsiaTheme="minorEastAsia" w:cs="Times New Roman"/>
          <w:sz w:val="24"/>
          <w:szCs w:val="24"/>
        </w:rPr>
        <w:t xml:space="preserve"> Council needs to make an informed decision on the proposal.</w:t>
      </w:r>
      <w:r w:rsidRPr="008A7B68">
        <w:rPr>
          <w:rFonts w:eastAsiaTheme="minorEastAsia" w:cs="Times New Roman"/>
          <w:sz w:val="24"/>
          <w:szCs w:val="24"/>
        </w:rPr>
        <w:t xml:space="preserve"> </w:t>
      </w:r>
      <w:proofErr w:type="spellStart"/>
      <w:r w:rsidRPr="008A7B68">
        <w:rPr>
          <w:rFonts w:eastAsiaTheme="minorEastAsia" w:cs="Times New Roman"/>
          <w:sz w:val="24"/>
          <w:szCs w:val="24"/>
        </w:rPr>
        <w:t>Eg</w:t>
      </w:r>
      <w:proofErr w:type="spellEnd"/>
      <w:r w:rsidRPr="008A7B68">
        <w:rPr>
          <w:rFonts w:eastAsiaTheme="minorEastAsia" w:cs="Times New Roman"/>
          <w:sz w:val="24"/>
          <w:szCs w:val="24"/>
        </w:rPr>
        <w:t>:</w:t>
      </w:r>
      <w:r w:rsidRPr="00BC418A">
        <w:rPr>
          <w:rFonts w:eastAsiaTheme="minorEastAsia" w:cs="Times New Roman"/>
          <w:i/>
          <w:iCs/>
          <w:sz w:val="24"/>
          <w:szCs w:val="24"/>
        </w:rPr>
        <w:t xml:space="preserve"> </w:t>
      </w:r>
      <w:r w:rsidRPr="00BC418A">
        <w:rPr>
          <w:rStyle w:val="normaltextrun"/>
          <w:rFonts w:ascii="Calibri" w:hAnsi="Calibri" w:cs="Calibri"/>
          <w:sz w:val="24"/>
          <w:szCs w:val="24"/>
        </w:rPr>
        <w:t xml:space="preserve">What is the history of this issue? </w:t>
      </w:r>
      <w:r w:rsidRPr="00BC418A">
        <w:rPr>
          <w:rFonts w:eastAsiaTheme="minorEastAsia" w:cs="Times New Roman"/>
          <w:color w:val="000000" w:themeColor="text1"/>
          <w:sz w:val="24"/>
          <w:szCs w:val="24"/>
        </w:rPr>
        <w:t>What are key underlying theological, ecclesiological, missional, or justice considerations? What are the principles informing this issue?</w:t>
      </w:r>
    </w:p>
    <w:p w14:paraId="45847A89" w14:textId="7F26B5D6" w:rsidR="00BC418A" w:rsidRPr="00BC418A" w:rsidRDefault="00BC418A" w:rsidP="00BC418A">
      <w:pPr>
        <w:rPr>
          <w:rFonts w:ascii="Calibri" w:hAnsi="Calibri"/>
          <w:color w:val="000000" w:themeColor="text1"/>
          <w:sz w:val="24"/>
          <w:szCs w:val="24"/>
        </w:rPr>
      </w:pPr>
      <w:r w:rsidRPr="00BC418A">
        <w:rPr>
          <w:rFonts w:eastAsiaTheme="minorEastAsia" w:cs="Times New Roman"/>
          <w:b/>
          <w:bCs/>
          <w:color w:val="000000" w:themeColor="text1"/>
          <w:sz w:val="24"/>
          <w:szCs w:val="24"/>
        </w:rPr>
        <w:t xml:space="preserve">5.  </w:t>
      </w:r>
      <w:r w:rsidRPr="00BC418A">
        <w:rPr>
          <w:rStyle w:val="Heading2Char"/>
          <w:b/>
          <w:bCs/>
        </w:rPr>
        <w:t>How does this proposal help us to live into our church’s commitments on equity?</w:t>
      </w:r>
      <w:r w:rsidR="00096E51">
        <w:rPr>
          <w:rStyle w:val="Heading2Char"/>
          <w:b/>
          <w:bCs/>
        </w:rPr>
        <w:br/>
      </w:r>
      <w:r w:rsidRPr="00B670D6">
        <w:rPr>
          <w:rFonts w:eastAsiaTheme="minorEastAsia" w:cs="Times New Roman"/>
          <w:color w:val="000000" w:themeColor="text1"/>
          <w:sz w:val="24"/>
          <w:szCs w:val="24"/>
        </w:rPr>
        <w:t>Describe in broad terms how this proposal engages with the United Church’s established principles and positions on equity.</w:t>
      </w:r>
      <w:r w:rsidR="008A7B68" w:rsidRPr="00B670D6">
        <w:rPr>
          <w:rFonts w:eastAsiaTheme="minorEastAsia" w:cs="Times New Roman"/>
          <w:color w:val="000000" w:themeColor="text1"/>
          <w:sz w:val="24"/>
          <w:szCs w:val="24"/>
        </w:rPr>
        <w:t xml:space="preserve"> These include anti-racism, </w:t>
      </w:r>
      <w:r w:rsidR="00B670D6" w:rsidRPr="00B670D6">
        <w:rPr>
          <w:rFonts w:eastAsiaTheme="minorEastAsia" w:cs="Times New Roman"/>
          <w:color w:val="000000" w:themeColor="text1"/>
          <w:sz w:val="24"/>
          <w:szCs w:val="24"/>
        </w:rPr>
        <w:t>Indigenous justice, intercultural, disabilities justice, and 2SLGBTQIA+ affirming policies.</w:t>
      </w:r>
      <w:r w:rsidR="00B670D6">
        <w:rPr>
          <w:rFonts w:eastAsiaTheme="minorEastAsia" w:cs="Times New Roman"/>
          <w:i/>
          <w:iCs/>
          <w:color w:val="000000" w:themeColor="text1"/>
          <w:sz w:val="24"/>
          <w:szCs w:val="24"/>
        </w:rPr>
        <w:t xml:space="preserve"> </w:t>
      </w:r>
      <w:r w:rsidRPr="00BC418A">
        <w:rPr>
          <w:rFonts w:eastAsiaTheme="minorEastAsia" w:cs="Times New Roman"/>
          <w:i/>
          <w:iCs/>
          <w:color w:val="000000" w:themeColor="text1"/>
          <w:sz w:val="24"/>
          <w:szCs w:val="24"/>
        </w:rPr>
        <w:t xml:space="preserve"> </w:t>
      </w:r>
      <w:r w:rsidRPr="00BC418A">
        <w:rPr>
          <w:rFonts w:ascii="Calibri" w:eastAsiaTheme="minorEastAsia" w:hAnsi="Calibri" w:cs="Calibri"/>
          <w:color w:val="000000" w:themeColor="text1"/>
          <w:sz w:val="24"/>
          <w:szCs w:val="24"/>
        </w:rPr>
        <w:t xml:space="preserve">Who has been consulted in the development of the proposal? Was the proposal developed “with” people, or “on behalf of” people? What might be the impact of this proposal on people and communities? </w:t>
      </w:r>
      <w:r w:rsidRPr="00BC418A">
        <w:rPr>
          <w:rFonts w:ascii="Calibri" w:hAnsi="Calibri" w:cs="Calibri"/>
          <w:sz w:val="24"/>
          <w:szCs w:val="24"/>
        </w:rPr>
        <w:t>Who is advantaged</w:t>
      </w:r>
      <w:r w:rsidRPr="00BC418A">
        <w:rPr>
          <w:sz w:val="24"/>
          <w:szCs w:val="24"/>
        </w:rPr>
        <w:t xml:space="preserve"> and who is disadvantaged by this approach?</w:t>
      </w:r>
    </w:p>
    <w:tbl>
      <w:tblPr>
        <w:tblStyle w:val="TableGrid"/>
        <w:tblW w:w="0" w:type="auto"/>
        <w:tblLook w:val="04A0" w:firstRow="1" w:lastRow="0" w:firstColumn="1" w:lastColumn="0" w:noHBand="0" w:noVBand="1"/>
      </w:tblPr>
      <w:tblGrid>
        <w:gridCol w:w="10070"/>
      </w:tblGrid>
      <w:tr w:rsidR="00675006" w:rsidRPr="00BC418A" w14:paraId="05F3D597" w14:textId="77777777" w:rsidTr="00096E51">
        <w:trPr>
          <w:trHeight w:val="3749"/>
        </w:trPr>
        <w:tc>
          <w:tcPr>
            <w:tcW w:w="10070" w:type="dxa"/>
          </w:tcPr>
          <w:p w14:paraId="7655B4F4" w14:textId="01802A04" w:rsidR="00675006" w:rsidRPr="00BC418A" w:rsidRDefault="00675006" w:rsidP="00675006">
            <w:pPr>
              <w:rPr>
                <w:rFonts w:cstheme="minorHAnsi"/>
                <w:sz w:val="24"/>
                <w:szCs w:val="24"/>
              </w:rPr>
            </w:pPr>
            <w:r w:rsidRPr="00BC418A">
              <w:rPr>
                <w:rStyle w:val="Heading2Char"/>
                <w:b/>
                <w:bCs/>
                <w:sz w:val="24"/>
                <w:szCs w:val="24"/>
              </w:rPr>
              <w:t xml:space="preserve">Final check: </w:t>
            </w:r>
            <w:r w:rsidRPr="00BC418A">
              <w:rPr>
                <w:rFonts w:cstheme="minorHAnsi"/>
                <w:sz w:val="24"/>
                <w:szCs w:val="24"/>
              </w:rPr>
              <w:t xml:space="preserve">Ask someone less familiar with the issue to read this over for you if possible, and identify anything that needs changing or </w:t>
            </w:r>
            <w:r w:rsidRPr="00BC418A">
              <w:rPr>
                <w:rFonts w:cstheme="minorHAnsi"/>
                <w:sz w:val="24"/>
                <w:szCs w:val="24"/>
              </w:rPr>
              <w:t>clarifying</w:t>
            </w:r>
            <w:r w:rsidRPr="00BC418A">
              <w:rPr>
                <w:rFonts w:cstheme="minorHAnsi"/>
                <w:sz w:val="24"/>
                <w:szCs w:val="24"/>
              </w:rPr>
              <w:t>.</w:t>
            </w:r>
            <w:r w:rsidRPr="00BC418A">
              <w:rPr>
                <w:rFonts w:cstheme="minorHAnsi"/>
                <w:sz w:val="24"/>
                <w:szCs w:val="24"/>
              </w:rPr>
              <w:br/>
            </w:r>
            <w:r w:rsidRPr="00BC418A">
              <w:rPr>
                <w:rFonts w:cstheme="minorHAnsi"/>
                <w:sz w:val="24"/>
                <w:szCs w:val="24"/>
              </w:rPr>
              <w:br/>
              <w:t xml:space="preserve">Is the Proposal making a request that is within the power and responsibilities of the Regional Council or General Council? </w:t>
            </w:r>
            <w:r w:rsidRPr="00BC418A">
              <w:rPr>
                <w:rFonts w:cstheme="minorHAnsi"/>
                <w:sz w:val="24"/>
                <w:szCs w:val="24"/>
              </w:rPr>
              <w:br/>
              <w:t>Is it making a request or asking for a policy that is not already covered in existing policies and practices?</w:t>
            </w:r>
            <w:r w:rsidRPr="00BC418A">
              <w:rPr>
                <w:rFonts w:cstheme="minorHAnsi"/>
                <w:sz w:val="24"/>
                <w:szCs w:val="24"/>
              </w:rPr>
              <w:br/>
              <w:t>Is the wording as clear as possible? Have acronyms or specialized language been explained?</w:t>
            </w:r>
            <w:r w:rsidRPr="00BC418A">
              <w:rPr>
                <w:rFonts w:cstheme="minorHAnsi"/>
                <w:sz w:val="24"/>
                <w:szCs w:val="24"/>
              </w:rPr>
              <w:br/>
              <w:t>Does it include accurate information that has been verified by your group?</w:t>
            </w:r>
            <w:r w:rsidRPr="00BC418A">
              <w:rPr>
                <w:rFonts w:cstheme="minorHAnsi"/>
                <w:sz w:val="24"/>
                <w:szCs w:val="24"/>
              </w:rPr>
              <w:br/>
              <w:t xml:space="preserve">Can your Proposal meet the necessary deadlines? </w:t>
            </w:r>
            <w:r w:rsidR="00B670D6">
              <w:rPr>
                <w:rFonts w:cstheme="minorHAnsi"/>
                <w:sz w:val="24"/>
                <w:szCs w:val="24"/>
              </w:rPr>
              <w:br/>
            </w:r>
            <w:r w:rsidRPr="00BC418A">
              <w:rPr>
                <w:rFonts w:cstheme="minorHAnsi"/>
                <w:sz w:val="24"/>
                <w:szCs w:val="24"/>
              </w:rPr>
              <w:br/>
            </w:r>
            <w:proofErr w:type="gramStart"/>
            <w:r w:rsidRPr="00BC418A">
              <w:rPr>
                <w:rFonts w:cstheme="minorHAnsi"/>
                <w:b/>
                <w:bCs/>
                <w:sz w:val="24"/>
                <w:szCs w:val="24"/>
              </w:rPr>
              <w:t>Yes</w:t>
            </w:r>
            <w:proofErr w:type="gramEnd"/>
            <w:r w:rsidRPr="00BC418A">
              <w:rPr>
                <w:rFonts w:cstheme="minorHAnsi"/>
                <w:b/>
                <w:bCs/>
                <w:sz w:val="24"/>
                <w:szCs w:val="24"/>
              </w:rPr>
              <w:t xml:space="preserve"> to all?</w:t>
            </w:r>
            <w:r w:rsidRPr="00BC418A">
              <w:rPr>
                <w:rFonts w:cstheme="minorHAnsi"/>
                <w:sz w:val="24"/>
                <w:szCs w:val="24"/>
              </w:rPr>
              <w:t xml:space="preserve"> Please submit your proposal in Word format to the Regional Council office. (Updated March 2024)</w:t>
            </w:r>
          </w:p>
          <w:p w14:paraId="2F4BB1E1" w14:textId="77777777" w:rsidR="00675006" w:rsidRPr="00BC418A" w:rsidRDefault="00675006" w:rsidP="00E735EF">
            <w:pPr>
              <w:pStyle w:val="Default"/>
              <w:rPr>
                <w:rFonts w:asciiTheme="minorHAnsi" w:hAnsiTheme="minorHAnsi" w:cstheme="minorHAnsi"/>
              </w:rPr>
            </w:pPr>
          </w:p>
        </w:tc>
      </w:tr>
    </w:tbl>
    <w:p w14:paraId="0D630BCB" w14:textId="77777777" w:rsidR="00E735EF" w:rsidRPr="00BC418A" w:rsidRDefault="00E735EF" w:rsidP="00E735EF">
      <w:pPr>
        <w:pStyle w:val="Default"/>
        <w:rPr>
          <w:rFonts w:asciiTheme="minorHAnsi" w:hAnsiTheme="minorHAnsi" w:cstheme="minorHAnsi"/>
        </w:rPr>
      </w:pPr>
    </w:p>
    <w:sectPr w:rsidR="00E735EF" w:rsidRPr="00BC418A" w:rsidSect="00B670D6">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FA86" w14:textId="77777777" w:rsidR="00096E51" w:rsidRDefault="00096E51" w:rsidP="00096E51">
      <w:pPr>
        <w:spacing w:after="0" w:line="240" w:lineRule="auto"/>
      </w:pPr>
      <w:r>
        <w:separator/>
      </w:r>
    </w:p>
  </w:endnote>
  <w:endnote w:type="continuationSeparator" w:id="0">
    <w:p w14:paraId="2B72F0B0" w14:textId="77777777" w:rsidR="00096E51" w:rsidRDefault="00096E51" w:rsidP="0009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B279" w14:textId="77777777" w:rsidR="00096E51" w:rsidRDefault="00096E51" w:rsidP="00096E51">
      <w:pPr>
        <w:spacing w:after="0" w:line="240" w:lineRule="auto"/>
      </w:pPr>
      <w:r>
        <w:separator/>
      </w:r>
    </w:p>
  </w:footnote>
  <w:footnote w:type="continuationSeparator" w:id="0">
    <w:p w14:paraId="483067F0" w14:textId="77777777" w:rsidR="00096E51" w:rsidRDefault="00096E51" w:rsidP="00096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00A"/>
    <w:multiLevelType w:val="hybridMultilevel"/>
    <w:tmpl w:val="5976149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34442C"/>
    <w:multiLevelType w:val="hybridMultilevel"/>
    <w:tmpl w:val="4B76E5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CC7515"/>
    <w:multiLevelType w:val="hybridMultilevel"/>
    <w:tmpl w:val="BB4B247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AC395A"/>
    <w:multiLevelType w:val="hybridMultilevel"/>
    <w:tmpl w:val="F7E495C4"/>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 w15:restartNumberingAfterBreak="0">
    <w:nsid w:val="56EA219D"/>
    <w:multiLevelType w:val="hybridMultilevel"/>
    <w:tmpl w:val="1CF8AE98"/>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5E9547C2"/>
    <w:multiLevelType w:val="hybridMultilevel"/>
    <w:tmpl w:val="5DA2A48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6" w15:restartNumberingAfterBreak="0">
    <w:nsid w:val="68F5CC7D"/>
    <w:multiLevelType w:val="hybridMultilevel"/>
    <w:tmpl w:val="EE93B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586724C"/>
    <w:multiLevelType w:val="hybridMultilevel"/>
    <w:tmpl w:val="1E74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EF"/>
    <w:rsid w:val="00063C81"/>
    <w:rsid w:val="00096E51"/>
    <w:rsid w:val="001449AC"/>
    <w:rsid w:val="001C11A1"/>
    <w:rsid w:val="00200D12"/>
    <w:rsid w:val="002042AD"/>
    <w:rsid w:val="00232A22"/>
    <w:rsid w:val="002A06DD"/>
    <w:rsid w:val="003639E4"/>
    <w:rsid w:val="00397ACE"/>
    <w:rsid w:val="004044A4"/>
    <w:rsid w:val="00446952"/>
    <w:rsid w:val="004762EB"/>
    <w:rsid w:val="004C4FD1"/>
    <w:rsid w:val="004E5DB7"/>
    <w:rsid w:val="004F2715"/>
    <w:rsid w:val="00513BC4"/>
    <w:rsid w:val="00516C57"/>
    <w:rsid w:val="00556FF0"/>
    <w:rsid w:val="00560867"/>
    <w:rsid w:val="00675006"/>
    <w:rsid w:val="00697317"/>
    <w:rsid w:val="006A6B97"/>
    <w:rsid w:val="006F1261"/>
    <w:rsid w:val="00786D98"/>
    <w:rsid w:val="007C2E8A"/>
    <w:rsid w:val="007D45FA"/>
    <w:rsid w:val="007D5C96"/>
    <w:rsid w:val="00831553"/>
    <w:rsid w:val="00876314"/>
    <w:rsid w:val="008A7B68"/>
    <w:rsid w:val="00934C6D"/>
    <w:rsid w:val="00973A7C"/>
    <w:rsid w:val="00A007A7"/>
    <w:rsid w:val="00A32E8F"/>
    <w:rsid w:val="00A64B0A"/>
    <w:rsid w:val="00AD279A"/>
    <w:rsid w:val="00AE0BDB"/>
    <w:rsid w:val="00AE6DBE"/>
    <w:rsid w:val="00AF433A"/>
    <w:rsid w:val="00AF95CE"/>
    <w:rsid w:val="00B41EEB"/>
    <w:rsid w:val="00B670D6"/>
    <w:rsid w:val="00B728CA"/>
    <w:rsid w:val="00BC418A"/>
    <w:rsid w:val="00C41C76"/>
    <w:rsid w:val="00CC098E"/>
    <w:rsid w:val="00CF3F25"/>
    <w:rsid w:val="00D32489"/>
    <w:rsid w:val="00D73C11"/>
    <w:rsid w:val="00D939AF"/>
    <w:rsid w:val="00E01B8B"/>
    <w:rsid w:val="00E735EF"/>
    <w:rsid w:val="00EB5B82"/>
    <w:rsid w:val="00ED6A82"/>
    <w:rsid w:val="00EE2DB3"/>
    <w:rsid w:val="00F00BE4"/>
    <w:rsid w:val="00F058E3"/>
    <w:rsid w:val="00F92342"/>
    <w:rsid w:val="0C6E709F"/>
    <w:rsid w:val="13BD3447"/>
    <w:rsid w:val="197C8763"/>
    <w:rsid w:val="2E8C827C"/>
    <w:rsid w:val="401FFE01"/>
    <w:rsid w:val="47F4453C"/>
    <w:rsid w:val="486A3E44"/>
    <w:rsid w:val="49ADB7EA"/>
    <w:rsid w:val="4AA17ADD"/>
    <w:rsid w:val="501D8555"/>
    <w:rsid w:val="66C0D1BB"/>
    <w:rsid w:val="6DF4285C"/>
    <w:rsid w:val="764324B3"/>
    <w:rsid w:val="7781E2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BC42"/>
  <w15:chartTrackingRefBased/>
  <w15:docId w15:val="{F50A63E9-771B-44EF-90BA-0FC00766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2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5E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9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2DB3"/>
    <w:rPr>
      <w:rFonts w:asciiTheme="majorHAnsi" w:eastAsiaTheme="majorEastAsia" w:hAnsiTheme="majorHAnsi" w:cstheme="majorBidi"/>
      <w:color w:val="2F5496" w:themeColor="accent1" w:themeShade="BF"/>
      <w:sz w:val="26"/>
      <w:szCs w:val="26"/>
    </w:rPr>
  </w:style>
  <w:style w:type="paragraph" w:styleId="NoSpacing">
    <w:name w:val="No Spacing"/>
    <w:qFormat/>
    <w:rsid w:val="00513BC4"/>
    <w:pPr>
      <w:spacing w:after="0" w:line="240" w:lineRule="auto"/>
    </w:pPr>
    <w:rPr>
      <w:lang w:val="en-US"/>
    </w:rPr>
  </w:style>
  <w:style w:type="character" w:styleId="Strong">
    <w:name w:val="Strong"/>
    <w:basedOn w:val="DefaultParagraphFont"/>
    <w:uiPriority w:val="22"/>
    <w:qFormat/>
    <w:rsid w:val="00513BC4"/>
    <w:rPr>
      <w:b/>
      <w:bCs/>
    </w:rPr>
  </w:style>
  <w:style w:type="character" w:customStyle="1" w:styleId="normaltextrun">
    <w:name w:val="normaltextrun"/>
    <w:basedOn w:val="DefaultParagraphFont"/>
    <w:rsid w:val="00556FF0"/>
  </w:style>
  <w:style w:type="character" w:customStyle="1" w:styleId="Heading1Char">
    <w:name w:val="Heading 1 Char"/>
    <w:basedOn w:val="DefaultParagraphFont"/>
    <w:link w:val="Heading1"/>
    <w:uiPriority w:val="9"/>
    <w:rsid w:val="00556FF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C418A"/>
    <w:rPr>
      <w:color w:val="0563C1" w:themeColor="hyperlink"/>
      <w:u w:val="single"/>
    </w:rPr>
  </w:style>
  <w:style w:type="paragraph" w:styleId="ListParagraph">
    <w:name w:val="List Paragraph"/>
    <w:basedOn w:val="Normal"/>
    <w:uiPriority w:val="34"/>
    <w:qFormat/>
    <w:rsid w:val="00BC418A"/>
    <w:pPr>
      <w:spacing w:after="0" w:line="240" w:lineRule="auto"/>
      <w:ind w:left="720"/>
      <w:contextualSpacing/>
    </w:pPr>
    <w:rPr>
      <w:rFonts w:eastAsia="Times New Roman" w:cs="Arial"/>
      <w:sz w:val="24"/>
      <w:szCs w:val="20"/>
    </w:rPr>
  </w:style>
  <w:style w:type="paragraph" w:customStyle="1" w:styleId="paragraph">
    <w:name w:val="paragraph"/>
    <w:basedOn w:val="Normal"/>
    <w:rsid w:val="00BC41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BC418A"/>
  </w:style>
  <w:style w:type="paragraph" w:styleId="Header">
    <w:name w:val="header"/>
    <w:basedOn w:val="Normal"/>
    <w:link w:val="HeaderChar"/>
    <w:uiPriority w:val="99"/>
    <w:unhideWhenUsed/>
    <w:rsid w:val="00096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E51"/>
  </w:style>
  <w:style w:type="paragraph" w:styleId="Footer">
    <w:name w:val="footer"/>
    <w:basedOn w:val="Normal"/>
    <w:link w:val="FooterChar"/>
    <w:uiPriority w:val="99"/>
    <w:unhideWhenUsed/>
    <w:rsid w:val="00096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51E8B3ADA414999344A4C05525BFA" ma:contentTypeVersion="13" ma:contentTypeDescription="Create a new document." ma:contentTypeScope="" ma:versionID="68bd57c87ec409c7468d51e50031b75e">
  <xsd:schema xmlns:xsd="http://www.w3.org/2001/XMLSchema" xmlns:xs="http://www.w3.org/2001/XMLSchema" xmlns:p="http://schemas.microsoft.com/office/2006/metadata/properties" xmlns:ns3="292b249c-7844-413b-ad63-129f44a50c1f" xmlns:ns4="81b1c170-0d70-47ed-8194-3dc3167c461a" targetNamespace="http://schemas.microsoft.com/office/2006/metadata/properties" ma:root="true" ma:fieldsID="a44876e571374d72b2fa7a5aeea535c4" ns3:_="" ns4:_="">
    <xsd:import namespace="292b249c-7844-413b-ad63-129f44a50c1f"/>
    <xsd:import namespace="81b1c170-0d70-47ed-8194-3dc3167c46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b249c-7844-413b-ad63-129f44a50c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1c170-0d70-47ed-8194-3dc3167c4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B9F19-923F-4912-9893-50F52593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b249c-7844-413b-ad63-129f44a50c1f"/>
    <ds:schemaRef ds:uri="81b1c170-0d70-47ed-8194-3dc3167c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DDC64-70B2-4001-90EF-97BE2E29F759}">
  <ds:schemaRefs>
    <ds:schemaRef ds:uri="http://purl.org/dc/elements/1.1/"/>
    <ds:schemaRef ds:uri="http://purl.org/dc/dcmitype/"/>
    <ds:schemaRef ds:uri="292b249c-7844-413b-ad63-129f44a50c1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1b1c170-0d70-47ed-8194-3dc3167c461a"/>
    <ds:schemaRef ds:uri="http://www.w3.org/XML/1998/namespace"/>
    <ds:schemaRef ds:uri="http://purl.org/dc/terms/"/>
  </ds:schemaRefs>
</ds:datastoreItem>
</file>

<file path=customXml/itemProps3.xml><?xml version="1.0" encoding="utf-8"?>
<ds:datastoreItem xmlns:ds="http://schemas.openxmlformats.org/officeDocument/2006/customXml" ds:itemID="{1FB424F5-FBCC-4450-8EFB-68448E438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Julie</dc:creator>
  <cp:keywords/>
  <dc:description/>
  <cp:lastModifiedBy>Julie Graham</cp:lastModifiedBy>
  <cp:revision>19</cp:revision>
  <dcterms:created xsi:type="dcterms:W3CDTF">2024-03-28T17:14:00Z</dcterms:created>
  <dcterms:modified xsi:type="dcterms:W3CDTF">2024-03-28T17:34:00Z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0x010100F4151E8B3ADA414999344A4C05525BFA</vt:lpwstr>
  </property>
</Properties>
</file>